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0D" w:rsidRPr="00A442C3" w:rsidRDefault="00397C0D" w:rsidP="00397C0D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A442C3">
        <w:rPr>
          <w:rFonts w:ascii="Comic Sans MS" w:hAnsi="Comic Sans MS"/>
          <w:sz w:val="28"/>
          <w:szCs w:val="28"/>
          <w:u w:val="single"/>
        </w:rPr>
        <w:t xml:space="preserve">Letter Formation for </w:t>
      </w:r>
      <w:r>
        <w:rPr>
          <w:rFonts w:ascii="Comic Sans MS" w:hAnsi="Comic Sans MS"/>
          <w:sz w:val="28"/>
          <w:szCs w:val="28"/>
          <w:u w:val="single"/>
        </w:rPr>
        <w:t xml:space="preserve">Giraffe </w:t>
      </w:r>
      <w:r w:rsidRPr="00A442C3">
        <w:rPr>
          <w:rFonts w:ascii="Comic Sans MS" w:hAnsi="Comic Sans MS"/>
          <w:sz w:val="28"/>
          <w:szCs w:val="28"/>
          <w:u w:val="single"/>
        </w:rPr>
        <w:t>Letters</w:t>
      </w:r>
    </w:p>
    <w:p w:rsidR="00397C0D" w:rsidRPr="00A442C3" w:rsidRDefault="00397C0D" w:rsidP="00397C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>Sayings to help with correct formation.</w:t>
      </w:r>
    </w:p>
    <w:p w:rsidR="00397C0D" w:rsidRPr="00A442C3" w:rsidRDefault="00397C0D" w:rsidP="00397C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>Please ensure letters are started in the correct place.</w:t>
      </w:r>
    </w:p>
    <w:p w:rsidR="00397C0D" w:rsidRDefault="00397C0D" w:rsidP="00397C0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>All of the tortoise letters should be the same size.</w:t>
      </w:r>
    </w:p>
    <w:p w:rsidR="00747406" w:rsidRDefault="00747406"/>
    <w:p w:rsidR="00397C0D" w:rsidRDefault="00397C0D">
      <w:pPr>
        <w:rPr>
          <w:rFonts w:ascii="Comic Sans MS" w:hAnsi="Comic Sans MS"/>
          <w:sz w:val="28"/>
          <w:szCs w:val="28"/>
        </w:rPr>
      </w:pPr>
      <w:r w:rsidRPr="00397C0D"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 xml:space="preserve"> – “Go straight down, bounce up and around like a big fat tummy.” </w:t>
      </w:r>
    </w:p>
    <w:p w:rsidR="00397C0D" w:rsidRDefault="00397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 – “Go round like a c, straight up, up, up and down, down, down.” </w:t>
      </w:r>
    </w:p>
    <w:p w:rsidR="00397C0D" w:rsidRDefault="00397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 – “Go around and straight down, down, down and put on a scarf.” </w:t>
      </w:r>
    </w:p>
    <w:p w:rsidR="00397C0D" w:rsidRDefault="00397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 – “Go straight down, down, down and bounce up and over the hill.” </w:t>
      </w:r>
    </w:p>
    <w:p w:rsidR="00397C0D" w:rsidRDefault="00397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 – “Go down, down, down, kick up, kick down. </w:t>
      </w:r>
    </w:p>
    <w:p w:rsidR="00397C0D" w:rsidRDefault="00397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 – “Go down, down, down.” </w:t>
      </w:r>
    </w:p>
    <w:p w:rsidR="00397C0D" w:rsidRDefault="00397C0D">
      <w:pPr>
        <w:rPr>
          <w:rFonts w:ascii="Comic Sans MS" w:hAnsi="Comic Sans MS" w:cs="Arial"/>
          <w:sz w:val="28"/>
          <w:szCs w:val="28"/>
        </w:rPr>
      </w:pPr>
      <w:r w:rsidRPr="00397C0D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– </w:t>
      </w:r>
      <w:r w:rsidRPr="00397C0D">
        <w:rPr>
          <w:rFonts w:ascii="Comic Sans MS" w:hAnsi="Comic Sans MS" w:cs="Arial"/>
          <w:sz w:val="28"/>
          <w:szCs w:val="28"/>
        </w:rPr>
        <w:t xml:space="preserve">“Go down, down, down and curl its tail and put on a scarf.” </w:t>
      </w:r>
    </w:p>
    <w:p w:rsidR="00397C0D" w:rsidRDefault="00397C0D">
      <w:pPr>
        <w:rPr>
          <w:rFonts w:ascii="Comic Sans MS" w:hAnsi="Comic Sans MS" w:cs="Arial"/>
          <w:sz w:val="28"/>
          <w:szCs w:val="28"/>
        </w:rPr>
      </w:pPr>
    </w:p>
    <w:p w:rsidR="00397C0D" w:rsidRPr="00397C0D" w:rsidRDefault="00397C0D">
      <w:pPr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sectPr w:rsidR="00397C0D" w:rsidRPr="00397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0D"/>
    <w:rsid w:val="00397C0D"/>
    <w:rsid w:val="0074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AD1C"/>
  <w15:chartTrackingRefBased/>
  <w15:docId w15:val="{2EEC85B7-F269-4B8E-B509-C1274FB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AD51F523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McMaster</dc:creator>
  <cp:keywords/>
  <dc:description/>
  <cp:lastModifiedBy>G McMaster</cp:lastModifiedBy>
  <cp:revision>1</cp:revision>
  <dcterms:created xsi:type="dcterms:W3CDTF">2018-09-12T19:29:00Z</dcterms:created>
  <dcterms:modified xsi:type="dcterms:W3CDTF">2018-09-12T19:38:00Z</dcterms:modified>
</cp:coreProperties>
</file>